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250528">
        <w:rPr>
          <w:rFonts w:ascii="Times New Roman" w:hAnsi="Times New Roman" w:cs="Times New Roman"/>
        </w:rPr>
        <w:t xml:space="preserve"> 78</w:t>
      </w:r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 </w:t>
      </w:r>
      <w:r w:rsidR="00250528">
        <w:rPr>
          <w:rFonts w:ascii="Times New Roman" w:hAnsi="Times New Roman" w:cs="Times New Roman"/>
        </w:rPr>
        <w:t xml:space="preserve">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203DC4">
        <w:rPr>
          <w:rFonts w:ascii="Times New Roman" w:hAnsi="Times New Roman" w:cs="Times New Roman"/>
        </w:rPr>
        <w:t xml:space="preserve">  2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250528">
        <w:rPr>
          <w:rFonts w:ascii="Times New Roman" w:hAnsi="Times New Roman" w:cs="Times New Roman"/>
        </w:rPr>
        <w:t>78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250528">
        <w:rPr>
          <w:rFonts w:ascii="Times New Roman" w:hAnsi="Times New Roman" w:cs="Times New Roman"/>
        </w:rPr>
        <w:t>: 22</w:t>
      </w:r>
      <w:r w:rsidR="00BC0A4D">
        <w:rPr>
          <w:rFonts w:ascii="Times New Roman" w:hAnsi="Times New Roman" w:cs="Times New Roman"/>
        </w:rPr>
        <w:t>/08</w:t>
      </w:r>
      <w:r w:rsidR="00E355D9">
        <w:rPr>
          <w:rFonts w:ascii="Times New Roman" w:hAnsi="Times New Roman" w:cs="Times New Roman"/>
        </w:rPr>
        <w:t>/2023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250528">
        <w:rPr>
          <w:rFonts w:ascii="Times New Roman" w:hAnsi="Times New Roman" w:cs="Times New Roman"/>
        </w:rPr>
        <w:t>: 20</w:t>
      </w:r>
      <w:r w:rsidRPr="005057A4">
        <w:rPr>
          <w:rFonts w:ascii="Times New Roman" w:hAnsi="Times New Roman" w:cs="Times New Roman"/>
        </w:rPr>
        <w:t>h</w:t>
      </w:r>
      <w:r w:rsidR="00250528">
        <w:rPr>
          <w:rFonts w:ascii="Times New Roman" w:hAnsi="Times New Roman" w:cs="Times New Roman"/>
        </w:rPr>
        <w:t>30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250528">
        <w:rPr>
          <w:rFonts w:ascii="Arial" w:hAnsi="Arial" w:cs="Arial"/>
          <w:lang w:val="pt"/>
        </w:rPr>
        <w:t xml:space="preserve">Oficio Circular nº 008/2023 </w:t>
      </w:r>
      <w:proofErr w:type="gramStart"/>
      <w:r w:rsidR="00250528">
        <w:rPr>
          <w:rFonts w:ascii="Arial" w:hAnsi="Arial" w:cs="Arial"/>
          <w:lang w:val="pt"/>
        </w:rPr>
        <w:t>deste</w:t>
      </w:r>
      <w:r w:rsidR="00250528">
        <w:rPr>
          <w:rFonts w:ascii="Arial" w:hAnsi="Arial" w:cs="Arial"/>
          <w:lang w:val="pt"/>
        </w:rPr>
        <w:t xml:space="preserve"> </w:t>
      </w:r>
      <w:r w:rsidR="00250528">
        <w:rPr>
          <w:rFonts w:ascii="Arial" w:hAnsi="Arial" w:cs="Arial"/>
          <w:lang w:val="pt"/>
        </w:rPr>
        <w:t xml:space="preserve">  Poder</w:t>
      </w:r>
      <w:proofErr w:type="gramEnd"/>
      <w:r w:rsidR="00250528">
        <w:rPr>
          <w:rFonts w:ascii="Arial" w:hAnsi="Arial" w:cs="Arial"/>
          <w:lang w:val="pt"/>
        </w:rPr>
        <w:t xml:space="preserve"> Legislativo, convida para audiência pública no dia 29/08/2023, às 19:00hmin (dezenove) organizada pelo  Poder Executivo juntamente a Comissão de Finanças e Orçamento deste Poder Legislativo. Projeto de Resolução nº 005/2023 de iniciativa do Vereador Luiz Francisco de Vasconcelos Junior, que Di</w:t>
      </w:r>
      <w:r w:rsidR="00250528">
        <w:rPr>
          <w:rFonts w:ascii="Arial" w:hAnsi="Arial" w:cs="Arial"/>
          <w:lang w:val="pt"/>
        </w:rPr>
        <w:t xml:space="preserve">spõe sobre a concessão </w:t>
      </w:r>
      <w:r w:rsidR="00250528">
        <w:rPr>
          <w:rFonts w:ascii="Arial" w:hAnsi="Arial" w:cs="Arial"/>
          <w:lang w:val="pt"/>
        </w:rPr>
        <w:t>de</w:t>
      </w:r>
      <w:proofErr w:type="gramStart"/>
      <w:r w:rsidR="00250528">
        <w:rPr>
          <w:rFonts w:ascii="Arial" w:hAnsi="Arial" w:cs="Arial"/>
          <w:lang w:val="pt"/>
        </w:rPr>
        <w:t xml:space="preserve">  </w:t>
      </w:r>
      <w:proofErr w:type="gramEnd"/>
      <w:r w:rsidR="00250528">
        <w:rPr>
          <w:rFonts w:ascii="Arial" w:hAnsi="Arial" w:cs="Arial"/>
          <w:lang w:val="pt"/>
        </w:rPr>
        <w:t xml:space="preserve">Título de Cidadão </w:t>
      </w:r>
      <w:proofErr w:type="spellStart"/>
      <w:r w:rsidR="00250528">
        <w:rPr>
          <w:rFonts w:ascii="Arial" w:hAnsi="Arial" w:cs="Arial"/>
          <w:lang w:val="pt"/>
        </w:rPr>
        <w:t>Ferreirense</w:t>
      </w:r>
      <w:proofErr w:type="spellEnd"/>
      <w:r w:rsidR="00250528">
        <w:rPr>
          <w:rFonts w:ascii="Arial" w:hAnsi="Arial" w:cs="Arial"/>
          <w:lang w:val="pt"/>
        </w:rPr>
        <w:t xml:space="preserve"> e dá outras providências. Requerimento nº 047/2023 de iniciativa do Vereador Luiz Francisco de Vasconcelos Junior, ao Poder Executivo Municipal, no sentido de junto a Secretaria de Obras que seja realizada a extensão da galeria do Loteamento Pará, em frente ao galpão do inhame.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250528">
        <w:rPr>
          <w:rFonts w:ascii="Times New Roman" w:hAnsi="Times New Roman" w:cs="Times New Roman"/>
        </w:rPr>
        <w:t>03</w:t>
      </w:r>
      <w:r w:rsidR="0090354E">
        <w:rPr>
          <w:rFonts w:ascii="Times New Roman" w:hAnsi="Times New Roman" w:cs="Times New Roman"/>
        </w:rPr>
        <w:t xml:space="preserve"> </w:t>
      </w:r>
      <w:r w:rsidR="00250528">
        <w:rPr>
          <w:rFonts w:ascii="Times New Roman" w:hAnsi="Times New Roman" w:cs="Times New Roman"/>
        </w:rPr>
        <w:t>(três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50528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r w:rsidR="00E87726">
        <w:rPr>
          <w:rFonts w:ascii="Times New Roman" w:hAnsi="Times New Roman" w:cs="Times New Roman"/>
        </w:rPr>
        <w:t xml:space="preserve"> </w:t>
      </w:r>
      <w:r w:rsidR="00250528">
        <w:rPr>
          <w:rFonts w:ascii="Times New Roman" w:hAnsi="Times New Roman" w:cs="Times New Roman"/>
        </w:rPr>
        <w:t xml:space="preserve">Nenhum inscrito </w:t>
      </w:r>
    </w:p>
    <w:p w:rsidR="0090354E" w:rsidRDefault="0090354E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ORDEM DO </w:t>
      </w:r>
      <w:r w:rsidR="002F6036">
        <w:rPr>
          <w:rFonts w:ascii="Times New Roman" w:hAnsi="Times New Roman" w:cs="Times New Roman"/>
          <w:b/>
          <w:color w:val="000000" w:themeColor="text1"/>
        </w:rPr>
        <w:t>DIA:</w:t>
      </w:r>
      <w:r w:rsidR="002F6036">
        <w:rPr>
          <w:rFonts w:ascii="Times New Roman" w:hAnsi="Times New Roman" w:cs="Times New Roman"/>
          <w:color w:val="000000" w:themeColor="text1"/>
        </w:rPr>
        <w:t xml:space="preserve"> </w:t>
      </w:r>
    </w:p>
    <w:p w:rsidR="002F6036" w:rsidRPr="00250528" w:rsidRDefault="00BC0A4D" w:rsidP="00250528">
      <w:pPr>
        <w:pStyle w:val="PargrafodaLista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50528">
        <w:rPr>
          <w:rFonts w:ascii="Arial" w:hAnsi="Arial" w:cs="Arial"/>
          <w:lang w:val="pt"/>
        </w:rPr>
        <w:t>Requerimento nº</w:t>
      </w:r>
      <w:r w:rsidR="00250528" w:rsidRPr="00250528">
        <w:rPr>
          <w:rFonts w:ascii="Arial" w:hAnsi="Arial" w:cs="Arial"/>
          <w:lang w:val="pt"/>
        </w:rPr>
        <w:t xml:space="preserve"> 047</w:t>
      </w:r>
      <w:r w:rsidR="00203DC4" w:rsidRPr="00250528">
        <w:rPr>
          <w:rFonts w:ascii="Arial" w:hAnsi="Arial" w:cs="Arial"/>
          <w:lang w:val="pt"/>
        </w:rPr>
        <w:t xml:space="preserve">/2023 - </w:t>
      </w:r>
      <w:r w:rsidR="00203DC4" w:rsidRPr="00250528">
        <w:rPr>
          <w:rFonts w:ascii="Arial" w:hAnsi="Arial" w:cs="Arial"/>
          <w:b/>
          <w:lang w:val="pt"/>
        </w:rPr>
        <w:t>APROVADO</w:t>
      </w:r>
      <w:r w:rsidR="00203DC4" w:rsidRPr="00250528">
        <w:rPr>
          <w:rFonts w:ascii="Arial" w:hAnsi="Arial" w:cs="Arial"/>
          <w:lang w:val="pt"/>
        </w:rPr>
        <w:t xml:space="preserve"> por unanimidade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203DC4">
        <w:rPr>
          <w:rFonts w:ascii="Times New Roman" w:hAnsi="Times New Roman" w:cs="Times New Roman"/>
          <w:b/>
        </w:rPr>
        <w:t>S: 01</w:t>
      </w:r>
      <w:r w:rsidR="0090354E">
        <w:rPr>
          <w:rFonts w:ascii="Times New Roman" w:hAnsi="Times New Roman" w:cs="Times New Roman"/>
          <w:b/>
        </w:rPr>
        <w:t xml:space="preserve"> (</w:t>
      </w:r>
      <w:r w:rsidR="00203DC4">
        <w:rPr>
          <w:rFonts w:ascii="Times New Roman" w:hAnsi="Times New Roman" w:cs="Times New Roman"/>
          <w:b/>
        </w:rPr>
        <w:t>uma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</w:rPr>
        <w:t xml:space="preserve">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r w:rsidR="0025052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EA" w:rsidRDefault="00BB6FEA" w:rsidP="00A17204">
      <w:pPr>
        <w:spacing w:after="0" w:line="240" w:lineRule="auto"/>
      </w:pPr>
      <w:r>
        <w:separator/>
      </w:r>
    </w:p>
  </w:endnote>
  <w:endnote w:type="continuationSeparator" w:id="0">
    <w:p w:rsidR="00BB6FEA" w:rsidRDefault="00BB6FEA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EA" w:rsidRDefault="00BB6FEA" w:rsidP="00A17204">
      <w:pPr>
        <w:spacing w:after="0" w:line="240" w:lineRule="auto"/>
      </w:pPr>
      <w:r>
        <w:separator/>
      </w:r>
    </w:p>
  </w:footnote>
  <w:footnote w:type="continuationSeparator" w:id="0">
    <w:p w:rsidR="00BB6FEA" w:rsidRDefault="00BB6FEA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 xml:space="preserve">Praça Dezesseis de Março, 74/76 – Centro – Ferreiros – </w:t>
    </w:r>
    <w:proofErr w:type="gramStart"/>
    <w:r w:rsidRPr="00EF4C80">
      <w:rPr>
        <w:rFonts w:asciiTheme="majorHAnsi" w:hAnsiTheme="majorHAnsi"/>
        <w:lang w:val="pt-PT"/>
      </w:rPr>
      <w:t>PE</w:t>
    </w:r>
    <w:proofErr w:type="gramEnd"/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8053A1"/>
    <w:multiLevelType w:val="hybridMultilevel"/>
    <w:tmpl w:val="3D80A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02B5"/>
    <w:multiLevelType w:val="hybridMultilevel"/>
    <w:tmpl w:val="05ECB0C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3DC4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0528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77D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3451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931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B6FEA"/>
    <w:rsid w:val="00BC083D"/>
    <w:rsid w:val="00BC0A4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DF13-02F2-4B06-B5EA-0406F8D9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2023-08-25T15:44:00Z</dcterms:created>
  <dcterms:modified xsi:type="dcterms:W3CDTF">2023-08-25T15:44:00Z</dcterms:modified>
</cp:coreProperties>
</file>